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color w:val="0F172A"/>
                <w:sz w:val="28"/>
              </w:rPr>
              <w:t>[Ihr Firmenname]</w:t>
            </w:r>
          </w:p>
          <w:p>
            <w:r>
              <w:rPr>
                <w:color w:val="94A3B8"/>
                <w:sz w:val="19"/>
              </w:rPr>
              <w:t>[Straße Hausnummer]</w:t>
            </w:r>
          </w:p>
          <w:p>
            <w:r>
              <w:rPr>
                <w:color w:val="94A3B8"/>
                <w:sz w:val="19"/>
              </w:rPr>
              <w:t>[PLZ Ort]</w:t>
            </w:r>
          </w:p>
          <w:p>
            <w:r>
              <w:rPr>
                <w:color w:val="94A3B8"/>
                <w:sz w:val="19"/>
              </w:rPr>
              <w:t>Tel.: [Telefonnummer]</w:t>
            </w:r>
          </w:p>
          <w:p>
            <w:r>
              <w:rPr>
                <w:color w:val="94A3B8"/>
                <w:sz w:val="19"/>
              </w:rPr>
              <w:t>E-Mail: [E-Mail-Adresse]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1D4ED8"/>
                <w:sz w:val="40"/>
              </w:rPr>
              <w:t>RECHNUNG</w:t>
            </w:r>
          </w:p>
          <w:p>
            <w:pPr>
              <w:jc w:val="right"/>
            </w:pPr>
            <w:r>
              <w:rPr>
                <w:color w:val="94A3B8"/>
                <w:sz w:val="19"/>
              </w:rPr>
              <w:t xml:space="preserve">Rechnungsnummer: </w:t>
            </w:r>
            <w:r>
              <w:rPr>
                <w:color w:val="334155"/>
                <w:sz w:val="19"/>
              </w:rPr>
              <w:t>[fortlaufende Nr., z. B. 2026-001]</w:t>
            </w:r>
          </w:p>
          <w:p>
            <w:pPr>
              <w:jc w:val="right"/>
            </w:pPr>
            <w:r>
              <w:rPr>
                <w:color w:val="94A3B8"/>
                <w:sz w:val="19"/>
              </w:rPr>
              <w:t xml:space="preserve">Rechnungsdatum: </w:t>
            </w:r>
            <w:r>
              <w:rPr>
                <w:color w:val="334155"/>
                <w:sz w:val="19"/>
              </w:rPr>
              <w:t>[TT.MM.JJJJ]</w:t>
            </w:r>
          </w:p>
          <w:p>
            <w:pPr>
              <w:jc w:val="right"/>
            </w:pPr>
            <w:r>
              <w:rPr>
                <w:color w:val="94A3B8"/>
                <w:sz w:val="19"/>
              </w:rPr>
              <w:t xml:space="preserve">Leistungsdatum: </w:t>
            </w:r>
            <w:r>
              <w:rPr>
                <w:color w:val="334155"/>
                <w:sz w:val="19"/>
              </w:rPr>
              <w:t>[TT.MM.JJJJ]</w:t>
            </w:r>
          </w:p>
        </w:tc>
      </w:tr>
    </w:tbl>
    <w:p/>
    <w:p>
      <w:r>
        <w:rPr>
          <w:b/>
          <w:color w:val="1D4ED8"/>
          <w:sz w:val="18"/>
        </w:rPr>
        <w:t>RECHNUNGSEMPFÄNGER</w:t>
      </w:r>
    </w:p>
    <w:p>
      <w:r>
        <w:rPr>
          <w:sz w:val="21"/>
        </w:rPr>
        <w:t>[Name des Kunden]</w:t>
      </w:r>
    </w:p>
    <w:p>
      <w:r>
        <w:rPr>
          <w:sz w:val="21"/>
        </w:rPr>
        <w:t>[Straße Hausnummer]</w:t>
      </w:r>
    </w:p>
    <w:p>
      <w:r>
        <w:rPr>
          <w:sz w:val="21"/>
        </w:rPr>
        <w:t>[PLZ Ort]</w:t>
      </w:r>
    </w:p>
    <w:p/>
    <w:p>
      <w:r>
        <w:rPr>
          <w:b/>
          <w:color w:val="0F172A"/>
          <w:sz w:val="22"/>
        </w:rPr>
        <w:t>Rechnung für: [Kurzbeschreibung der erbrachten Leistung, z. B. Sanitärinstallation Bad OG]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397"/>
            <w:shd w:fill="0F172A"/>
          </w:tcPr>
          <w:p>
            <w:r>
              <w:rPr>
                <w:b/>
                <w:color w:val="FFFFFF"/>
                <w:sz w:val="19"/>
              </w:rPr>
              <w:t>Pos.</w:t>
            </w:r>
          </w:p>
        </w:tc>
        <w:tc>
          <w:tcPr>
            <w:tcW w:type="dxa" w:w="1474"/>
            <w:shd w:fill="0F172A"/>
          </w:tcPr>
          <w:p>
            <w:r>
              <w:rPr>
                <w:b/>
                <w:color w:val="FFFFFF"/>
                <w:sz w:val="19"/>
              </w:rPr>
              <w:t>Bezeichnung</w:t>
            </w:r>
          </w:p>
        </w:tc>
        <w:tc>
          <w:tcPr>
            <w:tcW w:type="dxa" w:w="510"/>
            <w:shd w:fill="0F172A"/>
          </w:tcPr>
          <w:p>
            <w:r>
              <w:rPr>
                <w:b/>
                <w:color w:val="FFFFFF"/>
                <w:sz w:val="19"/>
              </w:rPr>
              <w:t>Menge</w:t>
            </w:r>
          </w:p>
        </w:tc>
        <w:tc>
          <w:tcPr>
            <w:tcW w:type="dxa" w:w="567"/>
            <w:shd w:fill="0F172A"/>
          </w:tcPr>
          <w:p>
            <w:r>
              <w:rPr>
                <w:b/>
                <w:color w:val="FFFFFF"/>
                <w:sz w:val="19"/>
              </w:rPr>
              <w:t>Einheit</w:t>
            </w:r>
          </w:p>
        </w:tc>
        <w:tc>
          <w:tcPr>
            <w:tcW w:type="dxa" w:w="737"/>
            <w:shd w:fill="0F172A"/>
          </w:tcPr>
          <w:p>
            <w:r>
              <w:rPr>
                <w:b/>
                <w:color w:val="FFFFFF"/>
                <w:sz w:val="19"/>
              </w:rPr>
              <w:t>Einzelpreis</w:t>
            </w:r>
          </w:p>
        </w:tc>
        <w:tc>
          <w:tcPr>
            <w:tcW w:type="dxa" w:w="737"/>
            <w:shd w:fill="0F172A"/>
          </w:tcPr>
          <w:p>
            <w:r>
              <w:rPr>
                <w:b/>
                <w:color w:val="FFFFFF"/>
                <w:sz w:val="19"/>
              </w:rPr>
              <w:t>Gesamtpreis</w:t>
            </w:r>
          </w:p>
        </w:tc>
      </w:tr>
      <w:tr>
        <w:tc>
          <w:tcPr>
            <w:tcW w:type="dxa" w:w="397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1474"/>
          </w:tcPr>
          <w:p>
            <w:r>
              <w:rPr>
                <w:sz w:val="19"/>
              </w:rPr>
              <w:t>[Materialposition, z. B. Rohrleitung Kupfer 15mm]</w:t>
            </w:r>
          </w:p>
        </w:tc>
        <w:tc>
          <w:tcPr>
            <w:tcW w:type="dxa" w:w="510"/>
          </w:tcPr>
          <w:p>
            <w:r>
              <w:rPr>
                <w:sz w:val="19"/>
              </w:rPr>
              <w:t>25</w:t>
            </w:r>
          </w:p>
        </w:tc>
        <w:tc>
          <w:tcPr>
            <w:tcW w:type="dxa" w:w="567"/>
          </w:tcPr>
          <w:p>
            <w:r>
              <w:rPr>
                <w:sz w:val="19"/>
              </w:rPr>
              <w:t>lfm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sz w:val="19"/>
              </w:rPr>
              <w:t>4,20 €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sz w:val="19"/>
              </w:rPr>
              <w:t>105,00 €</w:t>
            </w:r>
          </w:p>
        </w:tc>
      </w:tr>
      <w:tr>
        <w:tc>
          <w:tcPr>
            <w:tcW w:type="dxa" w:w="397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1474"/>
          </w:tcPr>
          <w:p>
            <w:r>
              <w:rPr>
                <w:sz w:val="19"/>
              </w:rPr>
              <w:t>[Arbeitsleistung, z. B. Montage inkl. Anschluss]</w:t>
            </w:r>
          </w:p>
        </w:tc>
        <w:tc>
          <w:tcPr>
            <w:tcW w:type="dxa" w:w="510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567"/>
          </w:tcPr>
          <w:p>
            <w:r>
              <w:rPr>
                <w:sz w:val="19"/>
              </w:rPr>
              <w:t>Std.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sz w:val="19"/>
              </w:rPr>
              <w:t>68,00 €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sz w:val="19"/>
              </w:rPr>
              <w:t>408,00 €</w:t>
            </w:r>
          </w:p>
        </w:tc>
      </w:tr>
      <w:tr>
        <w:tc>
          <w:tcPr>
            <w:tcW w:type="dxa" w:w="397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1474"/>
          </w:tcPr>
          <w:p>
            <w:r>
              <w:rPr>
                <w:sz w:val="19"/>
              </w:rPr>
              <w:t>[weitere Position]</w:t>
            </w:r>
          </w:p>
        </w:tc>
        <w:tc>
          <w:tcPr>
            <w:tcW w:type="dxa" w:w="51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567"/>
          </w:tcPr>
          <w:p>
            <w:r>
              <w:rPr>
                <w:sz w:val="19"/>
              </w:rPr>
              <w:t>Stk.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sz w:val="19"/>
              </w:rPr>
              <w:t>0,00 €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sz w:val="19"/>
              </w:rPr>
              <w:t>0,00 €</w:t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pPr>
              <w:jc w:val="right"/>
            </w:pPr>
            <w:r>
              <w:rPr>
                <w:sz w:val="20"/>
              </w:rPr>
              <w:t>Zwischensumme netto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sz w:val="20"/>
              </w:rPr>
              <w:t>513,00 €</w:t>
            </w:r>
          </w:p>
        </w:tc>
      </w:tr>
      <w:tr>
        <w:tc>
          <w:tcPr>
            <w:tcW w:type="dxa" w:w="2551"/>
          </w:tcPr>
          <w:p>
            <w:pPr>
              <w:jc w:val="right"/>
            </w:pPr>
            <w:r>
              <w:rPr>
                <w:sz w:val="20"/>
              </w:rPr>
              <w:t>zzgl. gesetzl. MwSt. (19 %)*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sz w:val="20"/>
              </w:rPr>
              <w:t>97,47 €</w:t>
            </w:r>
          </w:p>
        </w:tc>
      </w:tr>
      <w:tr>
        <w:tc>
          <w:tcPr>
            <w:tcW w:type="dxa" w:w="2551"/>
          </w:tcPr>
          <w:p>
            <w:pPr>
              <w:jc w:val="right"/>
            </w:pPr>
            <w:r>
              <w:rPr>
                <w:b/>
                <w:color w:val="1D4ED8"/>
                <w:sz w:val="24"/>
              </w:rPr>
              <w:t>Gesamtsumme brutto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1D4ED8"/>
                <w:sz w:val="24"/>
              </w:rPr>
              <w:t>610,47 €</w:t>
            </w:r>
          </w:p>
        </w:tc>
      </w:tr>
    </w:tbl>
    <w:p/>
    <w:p>
      <w:r>
        <w:rPr>
          <w:i/>
          <w:color w:val="94A3B8"/>
          <w:sz w:val="17"/>
        </w:rPr>
        <w:t>* Kleinunternehmer nach § 19 UStG: Diese Zeile entfällt. Stattdessen: "Gemäß § 19 UStG wird keine Umsatzsteuer berechnet."</w:t>
      </w:r>
    </w:p>
    <w:p/>
    <w:p>
      <w:r>
        <w:rPr>
          <w:b/>
          <w:sz w:val="20"/>
        </w:rPr>
        <w:t xml:space="preserve">Zahlungsbedingungen: </w:t>
      </w:r>
      <w:r>
        <w:rPr>
          <w:sz w:val="20"/>
        </w:rPr>
        <w:t>Zahlbar ohne Abzug innerhalb von [14] Tagen ab Rechnungsdatum auf folgendes Konto:</w:t>
      </w:r>
    </w:p>
    <w:p>
      <w:r>
        <w:rPr>
          <w:sz w:val="20"/>
        </w:rPr>
        <w:t>IBAN: [IBAN]</w:t>
      </w:r>
    </w:p>
    <w:p>
      <w:r>
        <w:rPr>
          <w:sz w:val="20"/>
        </w:rPr>
        <w:t>BIC: [BIC]</w:t>
      </w:r>
    </w:p>
    <w:p>
      <w:r>
        <w:rPr>
          <w:sz w:val="20"/>
        </w:rPr>
        <w:t>Bank: [Bankname]</w:t>
      </w:r>
    </w:p>
    <w:p/>
    <w:p>
      <w:r>
        <w:rPr>
          <w:sz w:val="21"/>
        </w:rPr>
        <w:t>Vielen Dank für Ihren Auftrag!</w:t>
      </w:r>
    </w:p>
    <w:p/>
    <w:p>
      <w:r>
        <w:rPr>
          <w:color w:val="94A3B8"/>
          <w:sz w:val="16"/>
        </w:rPr>
        <w:t>__________________________________________________________________________________________</w:t>
      </w:r>
    </w:p>
    <w:p>
      <w:pPr>
        <w:jc w:val="center"/>
      </w:pPr>
      <w:r>
        <w:rPr>
          <w:color w:val="94A3B8"/>
          <w:sz w:val="16"/>
        </w:rPr>
        <w:t>[Ihr Firmenname] · [Straße Hausnummer] · [PLZ Ort]</w:t>
      </w:r>
    </w:p>
    <w:p>
      <w:pPr>
        <w:jc w:val="center"/>
      </w:pPr>
      <w:r>
        <w:rPr>
          <w:color w:val="94A3B8"/>
          <w:sz w:val="16"/>
        </w:rPr>
        <w:t>Steuernummer: [Steuernummer] · USt-IdNr.: [USt-IdNr., falls vorhanden]</w:t>
      </w:r>
    </w:p>
    <w:p>
      <w:pPr>
        <w:jc w:val="center"/>
      </w:pPr>
      <w:r>
        <w:rPr>
          <w:color w:val="94A3B8"/>
          <w:sz w:val="16"/>
        </w:rPr>
        <w:t>Bei Kleinunternehmern (§ 19 UStG) entfällt die USt-IdNr.-Pflicht; stattdessen Hinweis auf § 19 UStG in der Rechnung.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415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